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AC40" w14:textId="77777777" w:rsidR="00064CB6" w:rsidRPr="00322AFF" w:rsidRDefault="00064CB6" w:rsidP="00064CB6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195A102E" w14:textId="319330BA" w:rsidR="00322AFF" w:rsidRDefault="00322AFF" w:rsidP="00322AF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76C12C41" wp14:editId="667BB674">
            <wp:extent cx="1828800" cy="723900"/>
            <wp:effectExtent l="0" t="0" r="0" b="0"/>
            <wp:docPr id="1102722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22992" name="Picture 11027229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434A7" w14:textId="29AAD27F" w:rsidR="00064CB6" w:rsidRPr="00322AFF" w:rsidRDefault="00064CB6" w:rsidP="00322AF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322AFF">
        <w:rPr>
          <w:rFonts w:ascii="Arial" w:hAnsi="Arial" w:cs="Arial"/>
          <w:b/>
          <w:bCs/>
          <w:sz w:val="36"/>
          <w:szCs w:val="36"/>
        </w:rPr>
        <w:t>Member</w:t>
      </w:r>
      <w:r w:rsidR="00322AFF" w:rsidRPr="00322AFF">
        <w:rPr>
          <w:rFonts w:ascii="Arial" w:hAnsi="Arial" w:cs="Arial"/>
          <w:b/>
          <w:bCs/>
          <w:sz w:val="36"/>
          <w:szCs w:val="36"/>
        </w:rPr>
        <w:t xml:space="preserve"> </w:t>
      </w:r>
      <w:r w:rsidRPr="00322AFF">
        <w:rPr>
          <w:rFonts w:ascii="Arial" w:hAnsi="Arial" w:cs="Arial"/>
          <w:b/>
          <w:bCs/>
          <w:sz w:val="36"/>
          <w:szCs w:val="36"/>
        </w:rPr>
        <w:t xml:space="preserve">Referral Program </w:t>
      </w:r>
    </w:p>
    <w:p w14:paraId="55190EAA" w14:textId="77777777" w:rsidR="006D6330" w:rsidRDefault="006D6330" w:rsidP="00064CB6">
      <w:pPr>
        <w:spacing w:after="0"/>
        <w:rPr>
          <w:rFonts w:ascii="Arial" w:hAnsi="Arial" w:cs="Arial"/>
          <w:sz w:val="24"/>
          <w:szCs w:val="24"/>
        </w:rPr>
      </w:pPr>
    </w:p>
    <w:p w14:paraId="554B305A" w14:textId="77777777" w:rsidR="00322AFF" w:rsidRDefault="00322AFF" w:rsidP="00064CB6">
      <w:pPr>
        <w:spacing w:after="0"/>
        <w:rPr>
          <w:rFonts w:ascii="Arial" w:hAnsi="Arial" w:cs="Arial"/>
          <w:sz w:val="24"/>
          <w:szCs w:val="24"/>
        </w:rPr>
      </w:pPr>
    </w:p>
    <w:p w14:paraId="57FF229C" w14:textId="77777777" w:rsidR="006D6330" w:rsidRDefault="006D6330" w:rsidP="006D6330">
      <w:pPr>
        <w:spacing w:after="0"/>
        <w:rPr>
          <w:rFonts w:ascii="Arial" w:hAnsi="Arial" w:cs="Arial"/>
          <w:sz w:val="24"/>
          <w:szCs w:val="24"/>
        </w:rPr>
      </w:pPr>
      <w:r w:rsidRPr="006D6330">
        <w:rPr>
          <w:rFonts w:ascii="Arial" w:hAnsi="Arial" w:cs="Arial"/>
          <w:b/>
          <w:bCs/>
          <w:sz w:val="24"/>
          <w:szCs w:val="24"/>
        </w:rPr>
        <w:t>Program start date:</w:t>
      </w:r>
      <w:r>
        <w:rPr>
          <w:rFonts w:ascii="Arial" w:hAnsi="Arial" w:cs="Arial"/>
          <w:sz w:val="24"/>
          <w:szCs w:val="24"/>
        </w:rPr>
        <w:t xml:space="preserve"> January 1, 2025</w:t>
      </w:r>
    </w:p>
    <w:p w14:paraId="159397BC" w14:textId="77777777" w:rsidR="006D6330" w:rsidRDefault="006D6330" w:rsidP="00064CB6">
      <w:pPr>
        <w:spacing w:after="0"/>
        <w:rPr>
          <w:rFonts w:ascii="Arial" w:hAnsi="Arial" w:cs="Arial"/>
          <w:sz w:val="24"/>
          <w:szCs w:val="24"/>
        </w:rPr>
      </w:pPr>
    </w:p>
    <w:p w14:paraId="2230EED1" w14:textId="0E622D85" w:rsidR="006D6330" w:rsidRDefault="006D6330" w:rsidP="006D6330">
      <w:pPr>
        <w:spacing w:after="0"/>
        <w:rPr>
          <w:rFonts w:ascii="Arial" w:hAnsi="Arial" w:cs="Arial"/>
          <w:sz w:val="24"/>
          <w:szCs w:val="24"/>
        </w:rPr>
      </w:pPr>
      <w:r w:rsidRPr="006D6330">
        <w:rPr>
          <w:rFonts w:ascii="Arial" w:hAnsi="Arial" w:cs="Arial"/>
          <w:b/>
          <w:bCs/>
          <w:sz w:val="24"/>
          <w:szCs w:val="24"/>
        </w:rPr>
        <w:t>Eligibility: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Current </w:t>
      </w:r>
      <w:proofErr w:type="spellStart"/>
      <w:r>
        <w:rPr>
          <w:rFonts w:ascii="Arial" w:hAnsi="Arial" w:cs="Arial"/>
          <w:sz w:val="24"/>
          <w:szCs w:val="24"/>
        </w:rPr>
        <w:t>Incompass</w:t>
      </w:r>
      <w:proofErr w:type="spellEnd"/>
      <w:r>
        <w:rPr>
          <w:rFonts w:ascii="Arial" w:hAnsi="Arial" w:cs="Arial"/>
          <w:sz w:val="24"/>
          <w:szCs w:val="24"/>
        </w:rPr>
        <w:t xml:space="preserve"> Michigan Organizational and Associate members can earn incentives by helping to recruit new members to join the Association.</w:t>
      </w:r>
    </w:p>
    <w:p w14:paraId="312AA8A3" w14:textId="4A469973" w:rsidR="006D6330" w:rsidRPr="006D6330" w:rsidRDefault="006D6330" w:rsidP="00064CB6">
      <w:pPr>
        <w:spacing w:after="0"/>
        <w:rPr>
          <w:rFonts w:ascii="Arial" w:hAnsi="Arial" w:cs="Arial"/>
          <w:sz w:val="24"/>
          <w:szCs w:val="24"/>
        </w:rPr>
      </w:pPr>
    </w:p>
    <w:p w14:paraId="01333464" w14:textId="19FEB280" w:rsidR="00322AFF" w:rsidRDefault="006D6330" w:rsidP="00064CB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Make a Connection</w:t>
      </w:r>
    </w:p>
    <w:p w14:paraId="49C31926" w14:textId="0F5D2512" w:rsidR="006D6330" w:rsidRDefault="006D6330" w:rsidP="006D633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 an organization that is not currently an </w:t>
      </w:r>
      <w:proofErr w:type="spellStart"/>
      <w:r>
        <w:rPr>
          <w:rFonts w:ascii="Arial" w:hAnsi="Arial" w:cs="Arial"/>
          <w:sz w:val="24"/>
          <w:szCs w:val="24"/>
        </w:rPr>
        <w:t>Incompass</w:t>
      </w:r>
      <w:proofErr w:type="spellEnd"/>
      <w:r>
        <w:rPr>
          <w:rFonts w:ascii="Arial" w:hAnsi="Arial" w:cs="Arial"/>
          <w:sz w:val="24"/>
          <w:szCs w:val="24"/>
        </w:rPr>
        <w:t xml:space="preserve"> Michigan member </w:t>
      </w:r>
      <w:r w:rsidR="00503A5E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would make a great addition to the Association? Share your perspective on membership value with them and invite them to a meeting with you and a member of the </w:t>
      </w:r>
      <w:proofErr w:type="spellStart"/>
      <w:r>
        <w:rPr>
          <w:rFonts w:ascii="Arial" w:hAnsi="Arial" w:cs="Arial"/>
          <w:sz w:val="24"/>
          <w:szCs w:val="24"/>
        </w:rPr>
        <w:t>Incompass</w:t>
      </w:r>
      <w:proofErr w:type="spellEnd"/>
      <w:r>
        <w:rPr>
          <w:rFonts w:ascii="Arial" w:hAnsi="Arial" w:cs="Arial"/>
          <w:sz w:val="24"/>
          <w:szCs w:val="24"/>
        </w:rPr>
        <w:t xml:space="preserve"> Michigan leadership team to discuss their interest in learning more about joining.</w:t>
      </w:r>
    </w:p>
    <w:p w14:paraId="1857348A" w14:textId="528F354D" w:rsidR="006D6330" w:rsidRDefault="006D6330" w:rsidP="006D633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Need help identifying an organization to invite? We have a </w:t>
      </w:r>
      <w:r w:rsidR="00B04B6F">
        <w:rPr>
          <w:rFonts w:ascii="Arial" w:hAnsi="Arial" w:cs="Arial"/>
          <w:sz w:val="24"/>
          <w:szCs w:val="24"/>
        </w:rPr>
        <w:t>leads</w:t>
      </w:r>
      <w:r>
        <w:rPr>
          <w:rFonts w:ascii="Arial" w:hAnsi="Arial" w:cs="Arial"/>
          <w:sz w:val="24"/>
          <w:szCs w:val="24"/>
        </w:rPr>
        <w:t xml:space="preserve"> list of </w:t>
      </w:r>
      <w:r w:rsidR="00B04B6F">
        <w:rPr>
          <w:rFonts w:ascii="Arial" w:hAnsi="Arial" w:cs="Arial"/>
          <w:sz w:val="24"/>
          <w:szCs w:val="24"/>
        </w:rPr>
        <w:t>160+ organizations and can help you identify an organization to connect with.</w:t>
      </w:r>
    </w:p>
    <w:p w14:paraId="6E251570" w14:textId="0363CC27" w:rsidR="00503A5E" w:rsidRDefault="00503A5E" w:rsidP="006D633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*Please let Todd or Laurie know who you intend to Connect with prior to initial contact so we can track outreach and ensure there isn’t overlap.</w:t>
      </w:r>
    </w:p>
    <w:p w14:paraId="2AEF3E5B" w14:textId="77777777" w:rsidR="00B04B6F" w:rsidRDefault="00B04B6F" w:rsidP="00B04B6F">
      <w:pPr>
        <w:spacing w:after="0"/>
        <w:rPr>
          <w:rFonts w:ascii="Arial" w:hAnsi="Arial" w:cs="Arial"/>
          <w:sz w:val="24"/>
          <w:szCs w:val="24"/>
        </w:rPr>
      </w:pPr>
    </w:p>
    <w:p w14:paraId="1841C305" w14:textId="5309E79A" w:rsidR="00B04B6F" w:rsidRPr="00B04B6F" w:rsidRDefault="00B04B6F" w:rsidP="00B04B6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Incentives</w:t>
      </w:r>
    </w:p>
    <w:p w14:paraId="2ED69FC3" w14:textId="6BEC03D5" w:rsidR="00B04B6F" w:rsidRDefault="00B04B6F" w:rsidP="00B04B6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Receive a 50% conference discount on one registration to your choice of the Leadership Conference or </w:t>
      </w:r>
      <w:proofErr w:type="spellStart"/>
      <w:r>
        <w:rPr>
          <w:rFonts w:ascii="Arial" w:hAnsi="Arial" w:cs="Arial"/>
          <w:sz w:val="24"/>
          <w:szCs w:val="24"/>
        </w:rPr>
        <w:t>re:con</w:t>
      </w:r>
      <w:proofErr w:type="spellEnd"/>
      <w:r>
        <w:rPr>
          <w:rFonts w:ascii="Arial" w:hAnsi="Arial" w:cs="Arial"/>
          <w:sz w:val="24"/>
          <w:szCs w:val="24"/>
        </w:rPr>
        <w:t xml:space="preserve"> for each Connection Meeting you initiate</w:t>
      </w:r>
      <w:r w:rsidR="00503A5E">
        <w:rPr>
          <w:rFonts w:ascii="Arial" w:hAnsi="Arial" w:cs="Arial"/>
          <w:sz w:val="24"/>
          <w:szCs w:val="24"/>
        </w:rPr>
        <w:t xml:space="preserve"> (no limit on the number of discounted registrations you can earn)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D2D8C00" w14:textId="26200424" w:rsidR="00B04B6F" w:rsidRDefault="00B04B6F" w:rsidP="00B04B6F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must be with an organization eligible for either Associate or Organizational membership with the Association</w:t>
      </w:r>
    </w:p>
    <w:p w14:paraId="674DED19" w14:textId="7AB126FA" w:rsidR="00B04B6F" w:rsidRDefault="00B04B6F" w:rsidP="00B04B6F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must be with an individual at the organization who has decision making authority to join the Association </w:t>
      </w:r>
    </w:p>
    <w:p w14:paraId="1AAB25ED" w14:textId="7B0AAA30" w:rsidR="00B04B6F" w:rsidRDefault="00B04B6F" w:rsidP="00B04B6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Connection Meeting results in the organization applying for membership within 3 months, your conference registration becomes free!</w:t>
      </w:r>
      <w:r w:rsidR="00503A5E">
        <w:rPr>
          <w:rFonts w:ascii="Arial" w:hAnsi="Arial" w:cs="Arial"/>
          <w:sz w:val="24"/>
          <w:szCs w:val="24"/>
        </w:rPr>
        <w:t xml:space="preserve"> (choice of Leadership Conference or </w:t>
      </w:r>
      <w:proofErr w:type="spellStart"/>
      <w:r w:rsidR="00503A5E">
        <w:rPr>
          <w:rFonts w:ascii="Arial" w:hAnsi="Arial" w:cs="Arial"/>
          <w:sz w:val="24"/>
          <w:szCs w:val="24"/>
        </w:rPr>
        <w:t>re:con</w:t>
      </w:r>
      <w:proofErr w:type="spellEnd"/>
      <w:r w:rsidR="00503A5E">
        <w:rPr>
          <w:rFonts w:ascii="Arial" w:hAnsi="Arial" w:cs="Arial"/>
          <w:sz w:val="24"/>
          <w:szCs w:val="24"/>
        </w:rPr>
        <w:t>)</w:t>
      </w:r>
    </w:p>
    <w:p w14:paraId="3C24F3F4" w14:textId="6E71B41E" w:rsidR="00B04B6F" w:rsidRPr="00B04B6F" w:rsidRDefault="00B04B6F" w:rsidP="00B04B6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Bonus – if the organization applies to join the Association in Q1 (1/1-3/31) </w:t>
      </w:r>
      <w:r w:rsidR="00503A5E">
        <w:rPr>
          <w:rFonts w:ascii="Arial" w:hAnsi="Arial" w:cs="Arial"/>
          <w:sz w:val="24"/>
          <w:szCs w:val="24"/>
        </w:rPr>
        <w:t xml:space="preserve">– you’ll receive one comped registration to the Leadership Conference AND one comped registration to </w:t>
      </w:r>
      <w:proofErr w:type="spellStart"/>
      <w:r w:rsidR="00503A5E">
        <w:rPr>
          <w:rFonts w:ascii="Arial" w:hAnsi="Arial" w:cs="Arial"/>
          <w:sz w:val="24"/>
          <w:szCs w:val="24"/>
        </w:rPr>
        <w:t>re:con</w:t>
      </w:r>
      <w:proofErr w:type="spellEnd"/>
    </w:p>
    <w:p w14:paraId="3C2641A1" w14:textId="77777777" w:rsidR="006D6330" w:rsidRDefault="006D6330" w:rsidP="006D6330">
      <w:pPr>
        <w:spacing w:after="0"/>
        <w:rPr>
          <w:rFonts w:ascii="Arial" w:hAnsi="Arial" w:cs="Arial"/>
          <w:sz w:val="24"/>
          <w:szCs w:val="24"/>
        </w:rPr>
      </w:pPr>
    </w:p>
    <w:p w14:paraId="7DF068C6" w14:textId="77777777" w:rsidR="003B4AFF" w:rsidRPr="00322AFF" w:rsidRDefault="003B4AFF" w:rsidP="003B4AFF">
      <w:pPr>
        <w:spacing w:after="0"/>
        <w:rPr>
          <w:rFonts w:ascii="Arial" w:hAnsi="Arial" w:cs="Arial"/>
          <w:sz w:val="24"/>
          <w:szCs w:val="24"/>
        </w:rPr>
      </w:pPr>
    </w:p>
    <w:p w14:paraId="0FBFC725" w14:textId="77777777" w:rsidR="003B4AFF" w:rsidRPr="00322AFF" w:rsidRDefault="003B4AFF" w:rsidP="00846FEF">
      <w:pPr>
        <w:spacing w:after="0"/>
        <w:rPr>
          <w:rFonts w:ascii="Arial" w:hAnsi="Arial" w:cs="Arial"/>
          <w:sz w:val="24"/>
          <w:szCs w:val="24"/>
        </w:rPr>
      </w:pPr>
    </w:p>
    <w:sectPr w:rsidR="003B4AFF" w:rsidRPr="00322A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13B2" w14:textId="77777777" w:rsidR="002E5E14" w:rsidRDefault="002E5E14" w:rsidP="00846FEF">
      <w:pPr>
        <w:spacing w:after="0" w:line="240" w:lineRule="auto"/>
      </w:pPr>
      <w:r>
        <w:separator/>
      </w:r>
    </w:p>
  </w:endnote>
  <w:endnote w:type="continuationSeparator" w:id="0">
    <w:p w14:paraId="44761CE0" w14:textId="77777777" w:rsidR="002E5E14" w:rsidRDefault="002E5E14" w:rsidP="0084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376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BBF75" w14:textId="6AB369AC" w:rsidR="00846FEF" w:rsidRDefault="00846F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15BCF1" w14:textId="77777777" w:rsidR="00846FEF" w:rsidRDefault="00846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608C" w14:textId="77777777" w:rsidR="002E5E14" w:rsidRDefault="002E5E14" w:rsidP="00846FEF">
      <w:pPr>
        <w:spacing w:after="0" w:line="240" w:lineRule="auto"/>
      </w:pPr>
      <w:r>
        <w:separator/>
      </w:r>
    </w:p>
  </w:footnote>
  <w:footnote w:type="continuationSeparator" w:id="0">
    <w:p w14:paraId="3FE9822A" w14:textId="77777777" w:rsidR="002E5E14" w:rsidRDefault="002E5E14" w:rsidP="00846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4252"/>
    <w:multiLevelType w:val="hybridMultilevel"/>
    <w:tmpl w:val="2BF0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52A5"/>
    <w:multiLevelType w:val="hybridMultilevel"/>
    <w:tmpl w:val="69A07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3EE"/>
    <w:multiLevelType w:val="hybridMultilevel"/>
    <w:tmpl w:val="D3BA0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65FAB"/>
    <w:multiLevelType w:val="hybridMultilevel"/>
    <w:tmpl w:val="BCB2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B2E5F"/>
    <w:multiLevelType w:val="multilevel"/>
    <w:tmpl w:val="6236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756AAB"/>
    <w:multiLevelType w:val="hybridMultilevel"/>
    <w:tmpl w:val="0490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10189"/>
    <w:multiLevelType w:val="hybridMultilevel"/>
    <w:tmpl w:val="374A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665348">
    <w:abstractNumId w:val="1"/>
  </w:num>
  <w:num w:numId="2" w16cid:durableId="562761524">
    <w:abstractNumId w:val="4"/>
  </w:num>
  <w:num w:numId="3" w16cid:durableId="732316385">
    <w:abstractNumId w:val="2"/>
  </w:num>
  <w:num w:numId="4" w16cid:durableId="1093622085">
    <w:abstractNumId w:val="6"/>
  </w:num>
  <w:num w:numId="5" w16cid:durableId="256406488">
    <w:abstractNumId w:val="5"/>
  </w:num>
  <w:num w:numId="6" w16cid:durableId="1090197338">
    <w:abstractNumId w:val="0"/>
  </w:num>
  <w:num w:numId="7" w16cid:durableId="100805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B6"/>
    <w:rsid w:val="00064CB6"/>
    <w:rsid w:val="000B6617"/>
    <w:rsid w:val="000E7823"/>
    <w:rsid w:val="00191896"/>
    <w:rsid w:val="001A1DA4"/>
    <w:rsid w:val="002129FF"/>
    <w:rsid w:val="002E3903"/>
    <w:rsid w:val="002E5E14"/>
    <w:rsid w:val="00322AFF"/>
    <w:rsid w:val="00354A50"/>
    <w:rsid w:val="003B4AFF"/>
    <w:rsid w:val="003E2787"/>
    <w:rsid w:val="003F5C00"/>
    <w:rsid w:val="00463657"/>
    <w:rsid w:val="00476E11"/>
    <w:rsid w:val="004A3EA7"/>
    <w:rsid w:val="00500FAF"/>
    <w:rsid w:val="00503A5E"/>
    <w:rsid w:val="00517A8A"/>
    <w:rsid w:val="00563C46"/>
    <w:rsid w:val="005D55DB"/>
    <w:rsid w:val="006D6330"/>
    <w:rsid w:val="00704063"/>
    <w:rsid w:val="007218EE"/>
    <w:rsid w:val="00733C48"/>
    <w:rsid w:val="00775C73"/>
    <w:rsid w:val="00776F9C"/>
    <w:rsid w:val="00791870"/>
    <w:rsid w:val="007C0BFD"/>
    <w:rsid w:val="007D0708"/>
    <w:rsid w:val="00846FEF"/>
    <w:rsid w:val="0086420C"/>
    <w:rsid w:val="008C141A"/>
    <w:rsid w:val="008F321D"/>
    <w:rsid w:val="00911E60"/>
    <w:rsid w:val="00941630"/>
    <w:rsid w:val="00A3616F"/>
    <w:rsid w:val="00A54D3A"/>
    <w:rsid w:val="00B04282"/>
    <w:rsid w:val="00B04B6F"/>
    <w:rsid w:val="00BB323A"/>
    <w:rsid w:val="00C71A49"/>
    <w:rsid w:val="00C71F1E"/>
    <w:rsid w:val="00CE0360"/>
    <w:rsid w:val="00D56263"/>
    <w:rsid w:val="00D61626"/>
    <w:rsid w:val="00DB674C"/>
    <w:rsid w:val="00DE1D39"/>
    <w:rsid w:val="00E7151D"/>
    <w:rsid w:val="00FA518B"/>
    <w:rsid w:val="00FB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4960"/>
  <w15:chartTrackingRefBased/>
  <w15:docId w15:val="{A790B20D-683D-4BCD-BEFE-343F2DB8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C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6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EF"/>
  </w:style>
  <w:style w:type="paragraph" w:styleId="Footer">
    <w:name w:val="footer"/>
    <w:basedOn w:val="Normal"/>
    <w:link w:val="FooterChar"/>
    <w:uiPriority w:val="99"/>
    <w:unhideWhenUsed/>
    <w:rsid w:val="00846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Evans</dc:creator>
  <cp:keywords/>
  <dc:description/>
  <cp:lastModifiedBy>laurie morse-dell</cp:lastModifiedBy>
  <cp:revision>4</cp:revision>
  <dcterms:created xsi:type="dcterms:W3CDTF">2024-12-03T19:48:00Z</dcterms:created>
  <dcterms:modified xsi:type="dcterms:W3CDTF">2024-12-12T19:34:00Z</dcterms:modified>
</cp:coreProperties>
</file>